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A6D70" w14:textId="77777777" w:rsidR="00F4127C" w:rsidRDefault="00F4127C" w:rsidP="00B27A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7E77D44" wp14:editId="0CB47073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5220E" w14:textId="77777777" w:rsidR="00F4127C" w:rsidRDefault="00F4127C" w:rsidP="00B27A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00827B0" w14:textId="77777777" w:rsidR="00F4127C" w:rsidRDefault="00F4127C" w:rsidP="00B27AAA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73E75D8B" w14:textId="46DFA471" w:rsidR="00F4127C" w:rsidRPr="00A91438" w:rsidRDefault="00F4127C" w:rsidP="00B27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F4127C">
        <w:rPr>
          <w:sz w:val="28"/>
          <w:szCs w:val="28"/>
          <w:u w:val="single"/>
        </w:rPr>
        <w:t>15.06.2026</w:t>
      </w:r>
      <w:r>
        <w:rPr>
          <w:sz w:val="28"/>
          <w:szCs w:val="28"/>
        </w:rPr>
        <w:t xml:space="preserve"> № </w:t>
      </w:r>
      <w:r w:rsidRPr="00F4127C">
        <w:rPr>
          <w:sz w:val="28"/>
          <w:szCs w:val="28"/>
          <w:u w:val="single"/>
        </w:rPr>
        <w:t>297-п/26</w:t>
      </w:r>
    </w:p>
    <w:p w14:paraId="0DFC9473" w14:textId="77777777" w:rsidR="00F4127C" w:rsidRDefault="00F4127C" w:rsidP="00B27AAA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DD7ADB6" w14:textId="77777777" w:rsidR="00F4127C" w:rsidRDefault="00F4127C" w:rsidP="00B27AAA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Положения об организации деятельности по обеспечению населения твердым топливом при наличии печного отопления на территории Углегорского муниципального округа Сахалинской области</w:t>
      </w:r>
    </w:p>
    <w:p w14:paraId="462FDFDB" w14:textId="77777777" w:rsidR="00F4127C" w:rsidRPr="00C33A34" w:rsidRDefault="00F4127C" w:rsidP="00B27AAA">
      <w:pPr>
        <w:autoSpaceDE w:val="0"/>
        <w:autoSpaceDN w:val="0"/>
        <w:adjustRightInd w:val="0"/>
        <w:ind w:right="-5" w:firstLine="720"/>
        <w:jc w:val="both"/>
        <w:rPr>
          <w:sz w:val="28"/>
          <w:szCs w:val="28"/>
        </w:rPr>
      </w:pPr>
      <w:r w:rsidRPr="00C33A34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</w:t>
      </w:r>
      <w:r>
        <w:rPr>
          <w:sz w:val="28"/>
          <w:szCs w:val="28"/>
        </w:rPr>
        <w:t>сийской Федерации», Федеральным законом от 20.03.2025 № 33-ФЗ «Об общих принципах организации местного самоуправления в единой системе публичной власти», руководствуя</w:t>
      </w:r>
      <w:r w:rsidRPr="00C33A34">
        <w:rPr>
          <w:sz w:val="28"/>
          <w:szCs w:val="28"/>
        </w:rPr>
        <w:t>сь Устав</w:t>
      </w:r>
      <w:r>
        <w:rPr>
          <w:sz w:val="28"/>
          <w:szCs w:val="28"/>
        </w:rPr>
        <w:t>ом</w:t>
      </w:r>
      <w:r w:rsidRPr="00C33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Углегорского </w:t>
      </w:r>
      <w:r w:rsidRPr="00C33A3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Сахалинской области, </w:t>
      </w:r>
      <w:r w:rsidRPr="00C33A34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Углегорского </w:t>
      </w:r>
      <w:r w:rsidRPr="00C33A3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Сахалинской области </w:t>
      </w:r>
      <w:r w:rsidRPr="001630DB">
        <w:rPr>
          <w:b/>
          <w:sz w:val="28"/>
          <w:szCs w:val="28"/>
        </w:rPr>
        <w:t>постановляет</w:t>
      </w:r>
      <w:r w:rsidRPr="00C33A34">
        <w:rPr>
          <w:sz w:val="28"/>
          <w:szCs w:val="28"/>
        </w:rPr>
        <w:t>:</w:t>
      </w:r>
    </w:p>
    <w:p w14:paraId="35ABAC00" w14:textId="77777777" w:rsidR="00F4127C" w:rsidRDefault="00F4127C" w:rsidP="00B27AAA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right="-5" w:firstLine="709"/>
        <w:jc w:val="both"/>
        <w:rPr>
          <w:sz w:val="28"/>
          <w:szCs w:val="28"/>
        </w:rPr>
      </w:pPr>
      <w:r w:rsidRPr="00C33A34">
        <w:rPr>
          <w:sz w:val="28"/>
          <w:szCs w:val="28"/>
        </w:rPr>
        <w:t>Утвердить П</w:t>
      </w:r>
      <w:r>
        <w:rPr>
          <w:sz w:val="28"/>
          <w:szCs w:val="28"/>
        </w:rPr>
        <w:t>оложение</w:t>
      </w:r>
      <w:r w:rsidRPr="00C33A34">
        <w:rPr>
          <w:sz w:val="28"/>
          <w:szCs w:val="28"/>
        </w:rPr>
        <w:t xml:space="preserve"> </w:t>
      </w:r>
      <w:r>
        <w:rPr>
          <w:sz w:val="28"/>
          <w:szCs w:val="28"/>
        </w:rPr>
        <w:t>об организации деятельности по обеспечению населения твердым топливом при наличии печного отопления на территории Углегорского муниципального округа Сахалинской области согласно приложению.</w:t>
      </w:r>
      <w:r w:rsidRPr="00C33A34">
        <w:rPr>
          <w:sz w:val="28"/>
          <w:szCs w:val="28"/>
        </w:rPr>
        <w:t xml:space="preserve"> </w:t>
      </w:r>
    </w:p>
    <w:p w14:paraId="15F254DE" w14:textId="77777777" w:rsidR="00F4127C" w:rsidRPr="00C33A34" w:rsidRDefault="00F4127C" w:rsidP="00B27AAA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постановление администрации Углегорского муниципального округа Сахалинской области от 29.08.2025        № 649-п/25 «Об утверждении Положения об организации деятельности по обеспечению населения твердым топливом на территории Углегорского муниципального округа Сахалинской области». </w:t>
      </w:r>
    </w:p>
    <w:p w14:paraId="0CAE8C76" w14:textId="77777777" w:rsidR="00F4127C" w:rsidRDefault="00F4127C" w:rsidP="00B27AAA">
      <w:pPr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DC6EE1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опубликовать в сетевом издании «Углегорские ведомости» и </w:t>
      </w:r>
      <w:r w:rsidRPr="00DC6EE1">
        <w:rPr>
          <w:sz w:val="28"/>
          <w:szCs w:val="28"/>
        </w:rPr>
        <w:t>разместить на официальном сайте администрации Углегорского муниципального округа Саха</w:t>
      </w:r>
      <w:r>
        <w:rPr>
          <w:sz w:val="28"/>
          <w:szCs w:val="28"/>
        </w:rPr>
        <w:t>линской области в сети Интернет.</w:t>
      </w:r>
    </w:p>
    <w:p w14:paraId="1F4F4D1B" w14:textId="77777777" w:rsidR="00F4127C" w:rsidRDefault="00F4127C" w:rsidP="00B27AAA">
      <w:pPr>
        <w:numPr>
          <w:ilvl w:val="0"/>
          <w:numId w:val="1"/>
        </w:numPr>
        <w:tabs>
          <w:tab w:val="left" w:pos="1418"/>
        </w:tabs>
        <w:spacing w:after="720"/>
        <w:ind w:left="0" w:firstLine="709"/>
        <w:jc w:val="both"/>
        <w:rPr>
          <w:sz w:val="28"/>
          <w:szCs w:val="28"/>
        </w:rPr>
      </w:pPr>
      <w:r w:rsidRPr="00150288">
        <w:rPr>
          <w:sz w:val="28"/>
          <w:szCs w:val="28"/>
        </w:rPr>
        <w:lastRenderedPageBreak/>
        <w:t xml:space="preserve">Контроль исполнения постановления возложить на вице-мэра Углегорского муниципального округа Сахалинской области </w:t>
      </w:r>
      <w:proofErr w:type="spellStart"/>
      <w:r w:rsidRPr="00150288">
        <w:rPr>
          <w:sz w:val="28"/>
          <w:szCs w:val="28"/>
        </w:rPr>
        <w:t>Турского</w:t>
      </w:r>
      <w:proofErr w:type="spellEnd"/>
      <w:r w:rsidRPr="00150288"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C7B00E798B894476B80EB19A3F17BB2F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F4127C" w:rsidRPr="00EB641E" w14:paraId="62E1583B" w14:textId="77777777" w:rsidTr="00B27AA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404DCE2A" w14:textId="77777777" w:rsidR="00F4127C" w:rsidRPr="009B2595" w:rsidRDefault="00F4127C" w:rsidP="00B27AAA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03EAF46F" w14:textId="77777777" w:rsidR="00F4127C" w:rsidRPr="009B3ED5" w:rsidRDefault="00F4127C" w:rsidP="00B27AAA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F95CFAF" wp14:editId="014D3316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7AFEB43" w14:textId="77777777" w:rsidR="00F4127C" w:rsidRPr="006233F0" w:rsidRDefault="00F4127C" w:rsidP="00B27AAA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A02C90A" w14:textId="77777777" w:rsidR="00F4127C" w:rsidRPr="0073527A" w:rsidRDefault="00F4127C" w:rsidP="00F4127C">
      <w:pPr>
        <w:tabs>
          <w:tab w:val="left" w:pos="3231"/>
        </w:tabs>
        <w:rPr>
          <w:sz w:val="28"/>
          <w:szCs w:val="28"/>
        </w:rPr>
      </w:pPr>
    </w:p>
    <w:p w14:paraId="49AB846F" w14:textId="77777777" w:rsidR="00C764BB" w:rsidRDefault="00C764BB"/>
    <w:sectPr w:rsidR="00C764BB" w:rsidSect="00F4127C">
      <w:footerReference w:type="first" r:id="rId8"/>
      <w:pgSz w:w="11906" w:h="16838"/>
      <w:pgMar w:top="1560" w:right="566" w:bottom="1985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D838D" w14:textId="77777777" w:rsidR="00F4127C" w:rsidRDefault="00F4127C">
    <w:pPr>
      <w:pStyle w:val="ac"/>
    </w:pPr>
    <w:r>
      <w:t>372-п/26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332536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4BB"/>
    <w:rsid w:val="009804FF"/>
    <w:rsid w:val="00C764BB"/>
    <w:rsid w:val="00F41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7B6FA"/>
  <w15:chartTrackingRefBased/>
  <w15:docId w15:val="{1725938C-7D95-4330-8BD3-313C03B44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27C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764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64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64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64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64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C764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64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64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64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64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764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764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764B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764B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C764B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764B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764B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764B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764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764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764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764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764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764B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764B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764B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764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764B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764BB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F412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4127C"/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B00E798B894476B80EB19A3F17BB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6D8698-AFA2-470B-A04C-C39C81BABE6E}"/>
      </w:docPartPr>
      <w:docPartBody>
        <w:p w:rsidR="00000000" w:rsidRDefault="00DB3C00" w:rsidP="00DB3C00">
          <w:pPr>
            <w:pStyle w:val="C7B00E798B894476B80EB19A3F17BB2F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C00"/>
    <w:rsid w:val="009804FF"/>
    <w:rsid w:val="009944A2"/>
    <w:rsid w:val="00DB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3C00"/>
    <w:rPr>
      <w:color w:val="808080"/>
    </w:rPr>
  </w:style>
  <w:style w:type="paragraph" w:customStyle="1" w:styleId="CCBC7E0274CF4E96A17E9F16E697F851">
    <w:name w:val="CCBC7E0274CF4E96A17E9F16E697F851"/>
    <w:rsid w:val="00DB3C00"/>
  </w:style>
  <w:style w:type="paragraph" w:customStyle="1" w:styleId="C7B00E798B894476B80EB19A3F17BB2F">
    <w:name w:val="C7B00E798B894476B80EB19A3F17BB2F"/>
    <w:rsid w:val="00DB3C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2026-06-15T03:35:00Z</dcterms:created>
  <dcterms:modified xsi:type="dcterms:W3CDTF">2026-06-15T03:35:00Z</dcterms:modified>
</cp:coreProperties>
</file>